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65243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A2665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:rsidR="00B53B54" w:rsidRDefault="00A17238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B80272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D17E64" w:rsidRPr="00B0733C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B53B54" w:rsidRPr="00B53B54" w:rsidRDefault="00494AF7" w:rsidP="00494AF7">
      <w:pPr>
        <w:spacing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494AF7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„Poprawa BRD wraz z budową oświetlenia skrzyżowania w ciągu drogi krajowej Nr 74 w m. Osjaków w województwie łódzkim</w:t>
      </w:r>
      <w:r w:rsidRPr="00494AF7">
        <w:rPr>
          <w:rFonts w:ascii="Verdana" w:hAnsi="Verdana" w:cs="Verdana"/>
          <w:b/>
          <w:sz w:val="20"/>
          <w:szCs w:val="20"/>
        </w:rPr>
        <w:t>”</w:t>
      </w:r>
    </w:p>
    <w:p w:rsidR="00A17238" w:rsidRPr="00B0733C" w:rsidRDefault="00A17238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dla  …………………………………………………………………………………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3E733E" w:rsidRPr="00652430" w:rsidRDefault="002A4E12" w:rsidP="003E733E">
      <w:pPr>
        <w:spacing w:after="0" w:line="276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„</w:t>
      </w:r>
      <w:r w:rsidRPr="002A4E12">
        <w:rPr>
          <w:rFonts w:ascii="Verdana" w:hAnsi="Verdana"/>
          <w:sz w:val="20"/>
          <w:szCs w:val="20"/>
        </w:rPr>
        <w:t>Sprawowanie funkcji weryfikatora dokumentacji projektowej oraz inspektora nadzoru przy realizacji zadania pn. „Poprawa BRD wraz z budową oświetlenia skrzyżowania w ciągu drogi krajowej Nr 74 w m. Osjaków w województwie</w:t>
      </w:r>
      <w:r>
        <w:rPr>
          <w:rFonts w:ascii="Verdana" w:hAnsi="Verdana"/>
          <w:sz w:val="20"/>
          <w:szCs w:val="20"/>
        </w:rPr>
        <w:t xml:space="preserve"> łódzkim”</w:t>
      </w:r>
      <w:r w:rsidR="00652430" w:rsidRPr="00652430">
        <w:rPr>
          <w:rFonts w:ascii="Verdana" w:hAnsi="Verdana"/>
          <w:i/>
          <w:sz w:val="20"/>
          <w:szCs w:val="20"/>
        </w:rPr>
        <w:t>.</w:t>
      </w:r>
    </w:p>
    <w:p w:rsidR="00652430" w:rsidRPr="003E733E" w:rsidRDefault="00652430" w:rsidP="003E733E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………………….., podatek Vat ……</w:t>
      </w:r>
      <w:bookmarkStart w:id="0" w:name="_GoBack"/>
      <w:bookmarkEnd w:id="0"/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Default="00A17238" w:rsidP="004F74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kryterium „Doświadczenie personelu Wykonawcy” informuję, że posiadam doświadczenie polegające na 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nadzorowaniu zadania obejmującego roboty polegające na budowie/przebudowie drogi obejmującej swym zakresem wykonanie: budowę oświetlenia dróg lub wykonanie elementów dróg, w tym urządzeń BRD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>i oznakowania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4F7496" w:rsidRPr="004F749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przy następujących zadaniach inwestycyjnych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4F7496" w:rsidRPr="00B0733C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2)…………………………………………………………………………………………………………………………………………….</w:t>
      </w: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3)…………………………………………………………………………………………………………………………………………….</w:t>
      </w:r>
    </w:p>
    <w:p w:rsidR="004F7496" w:rsidRPr="00B0733C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4)…………………………………………………………………………………………………………………………………………….</w:t>
      </w: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:rsidR="002C2515" w:rsidRPr="00D17E64" w:rsidRDefault="002C2515">
      <w:pPr>
        <w:rPr>
          <w:sz w:val="16"/>
          <w:szCs w:val="16"/>
        </w:rPr>
      </w:pPr>
    </w:p>
    <w:sectPr w:rsidR="002C2515" w:rsidRPr="00D17E64" w:rsidSect="00E90F09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D8B" w:rsidRDefault="00385D8B" w:rsidP="00722546">
      <w:pPr>
        <w:spacing w:after="0" w:line="240" w:lineRule="auto"/>
      </w:pPr>
      <w:r>
        <w:separator/>
      </w:r>
    </w:p>
  </w:endnote>
  <w:endnote w:type="continuationSeparator" w:id="0">
    <w:p w:rsidR="00385D8B" w:rsidRDefault="00385D8B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2A4E1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2A4E1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D8B" w:rsidRDefault="00385D8B" w:rsidP="00722546">
      <w:pPr>
        <w:spacing w:after="0" w:line="240" w:lineRule="auto"/>
      </w:pPr>
      <w:r>
        <w:separator/>
      </w:r>
    </w:p>
  </w:footnote>
  <w:footnote w:type="continuationSeparator" w:id="0">
    <w:p w:rsidR="00385D8B" w:rsidRDefault="00385D8B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154E32"/>
    <w:rsid w:val="001E7B10"/>
    <w:rsid w:val="002944D9"/>
    <w:rsid w:val="002A4E12"/>
    <w:rsid w:val="002C2515"/>
    <w:rsid w:val="00385D8B"/>
    <w:rsid w:val="003E733E"/>
    <w:rsid w:val="00494AF7"/>
    <w:rsid w:val="004C0D55"/>
    <w:rsid w:val="004F7496"/>
    <w:rsid w:val="00652430"/>
    <w:rsid w:val="00722546"/>
    <w:rsid w:val="007556C9"/>
    <w:rsid w:val="007D22C8"/>
    <w:rsid w:val="009516BC"/>
    <w:rsid w:val="00A0125D"/>
    <w:rsid w:val="00A17238"/>
    <w:rsid w:val="00A661CA"/>
    <w:rsid w:val="00A741EC"/>
    <w:rsid w:val="00B0733C"/>
    <w:rsid w:val="00B53B54"/>
    <w:rsid w:val="00B80272"/>
    <w:rsid w:val="00D17E64"/>
    <w:rsid w:val="00E75392"/>
    <w:rsid w:val="00E87965"/>
    <w:rsid w:val="00E90F09"/>
    <w:rsid w:val="00EA2665"/>
    <w:rsid w:val="00F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A303A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Chałupczyńska Katarzyna</cp:lastModifiedBy>
  <cp:revision>4</cp:revision>
  <dcterms:created xsi:type="dcterms:W3CDTF">2024-05-22T08:00:00Z</dcterms:created>
  <dcterms:modified xsi:type="dcterms:W3CDTF">2024-06-11T11:27:00Z</dcterms:modified>
</cp:coreProperties>
</file>